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A2A1F" w:rsidRDefault="000F0714" w:rsidP="000F0714">
      <w:pPr>
        <w:pStyle w:val="a7"/>
        <w:jc w:val="center"/>
      </w:pPr>
      <w:r w:rsidRPr="007A2A1F">
        <w:t xml:space="preserve">Сводная ведомость результатов </w:t>
      </w:r>
      <w:r w:rsidR="004654AF" w:rsidRPr="007A2A1F">
        <w:t xml:space="preserve">проведения </w:t>
      </w:r>
      <w:r w:rsidRPr="007A2A1F">
        <w:t>специальной оценки условий труда</w:t>
      </w:r>
    </w:p>
    <w:p w:rsidR="00B3448B" w:rsidRPr="007A2A1F" w:rsidRDefault="00B3448B" w:rsidP="00B3448B"/>
    <w:p w:rsidR="00B3448B" w:rsidRPr="007A2A1F" w:rsidRDefault="00B3448B" w:rsidP="00B3448B">
      <w:r w:rsidRPr="007A2A1F">
        <w:t>Наименование организации:</w:t>
      </w:r>
      <w:r w:rsidRPr="007A2A1F">
        <w:rPr>
          <w:rStyle w:val="a9"/>
        </w:rPr>
        <w:t xml:space="preserve"> </w:t>
      </w:r>
      <w:r w:rsidRPr="007A2A1F">
        <w:rPr>
          <w:rStyle w:val="a9"/>
        </w:rPr>
        <w:fldChar w:fldCharType="begin"/>
      </w:r>
      <w:r w:rsidRPr="007A2A1F">
        <w:rPr>
          <w:rStyle w:val="a9"/>
        </w:rPr>
        <w:instrText xml:space="preserve"> DOCVARIABLE </w:instrText>
      </w:r>
      <w:r w:rsidR="00EA3306" w:rsidRPr="007A2A1F">
        <w:rPr>
          <w:rStyle w:val="a9"/>
        </w:rPr>
        <w:instrText>ceh_info</w:instrText>
      </w:r>
      <w:r w:rsidRPr="007A2A1F">
        <w:rPr>
          <w:rStyle w:val="a9"/>
        </w:rPr>
        <w:instrText xml:space="preserve"> \* MERGEFORMAT </w:instrText>
      </w:r>
      <w:r w:rsidRPr="007A2A1F">
        <w:rPr>
          <w:rStyle w:val="a9"/>
        </w:rPr>
        <w:fldChar w:fldCharType="separate"/>
      </w:r>
      <w:r w:rsidR="007523E4" w:rsidRPr="007523E4">
        <w:rPr>
          <w:rStyle w:val="a9"/>
        </w:rPr>
        <w:t>ФЕДЕРАЛЬНОЕ ГОСУДАРСТВЕННОЕ БЮДЖЕТНОЕ УЧРЕЖДЕНИЕ "ДИРЕКЦИЯ МОНИТОРИНГА ДОРО</w:t>
      </w:r>
      <w:r w:rsidR="007523E4" w:rsidRPr="007523E4">
        <w:rPr>
          <w:rStyle w:val="a9"/>
        </w:rPr>
        <w:t>Ж</w:t>
      </w:r>
      <w:r w:rsidR="007523E4" w:rsidRPr="007523E4">
        <w:rPr>
          <w:rStyle w:val="a9"/>
        </w:rPr>
        <w:t>НОЙ ДЕЯТЕЛЬНОСТИ ФЕДЕРАЛЬНОГО ДОРОЖНОГО АГЕНТСТВА"</w:t>
      </w:r>
      <w:r w:rsidRPr="007A2A1F">
        <w:rPr>
          <w:rStyle w:val="a9"/>
        </w:rPr>
        <w:fldChar w:fldCharType="end"/>
      </w:r>
      <w:r w:rsidRPr="007A2A1F">
        <w:rPr>
          <w:rStyle w:val="a9"/>
        </w:rPr>
        <w:t> </w:t>
      </w:r>
    </w:p>
    <w:p w:rsidR="00F06873" w:rsidRPr="007A2A1F" w:rsidRDefault="00F06873" w:rsidP="004654AF">
      <w:pPr>
        <w:suppressAutoHyphens/>
        <w:jc w:val="right"/>
      </w:pPr>
      <w:r w:rsidRPr="007A2A1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A2A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A2A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A2A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A2A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A2A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A2A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A2A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A2A1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A2A1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A2A1F">
              <w:rPr>
                <w:rFonts w:ascii="Times New Roman" w:hAnsi="Times New Roman"/>
                <w:sz w:val="20"/>
                <w:szCs w:val="20"/>
              </w:rPr>
              <w:t>е</w:t>
            </w:r>
            <w:r w:rsidRPr="007A2A1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118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3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A2A1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A2A1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A2A1F" w:rsidTr="004654AF">
        <w:trPr>
          <w:jc w:val="center"/>
        </w:trPr>
        <w:tc>
          <w:tcPr>
            <w:tcW w:w="3518" w:type="dxa"/>
            <w:vAlign w:val="center"/>
          </w:tcPr>
          <w:p w:rsidR="00AF1EDF" w:rsidRPr="007A2A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A2A1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A2A1F" w:rsidRDefault="007523E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A2A1F" w:rsidRDefault="007523E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A2A1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7A2A1F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F7" w:rsidRDefault="008F2AF7" w:rsidP="006B1653">
      <w:r>
        <w:separator/>
      </w:r>
    </w:p>
  </w:endnote>
  <w:endnote w:type="continuationSeparator" w:id="0">
    <w:p w:rsidR="008F2AF7" w:rsidRDefault="008F2AF7" w:rsidP="006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5352"/>
    </w:tblGrid>
    <w:tr w:rsidR="006B1653" w:rsidRPr="00355B14" w:rsidTr="009E45AD">
      <w:tc>
        <w:tcPr>
          <w:tcW w:w="4423" w:type="dxa"/>
        </w:tcPr>
        <w:p w:rsidR="006B1653" w:rsidRPr="00355B14" w:rsidRDefault="006B1653" w:rsidP="009E45AD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012BA5">
            <w:rPr>
              <w:rStyle w:val="af"/>
              <w:noProof/>
              <w:sz w:val="20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012BA5" w:rsidRPr="00012BA5">
            <w:rPr>
              <w:rStyle w:val="af"/>
              <w:noProof/>
              <w:sz w:val="20"/>
              <w:szCs w:val="24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:rsidR="006B1653" w:rsidRDefault="006B16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F7" w:rsidRDefault="008F2AF7" w:rsidP="006B1653">
      <w:r>
        <w:separator/>
      </w:r>
    </w:p>
  </w:footnote>
  <w:footnote w:type="continuationSeparator" w:id="0">
    <w:p w:rsidR="008F2AF7" w:rsidRDefault="008F2AF7" w:rsidP="006B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1"/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close_doc_flag" w:val="0"/>
    <w:docVar w:name="D_dog" w:val="   "/>
    <w:docVar w:name="D_prikaz" w:val="   "/>
    <w:docVar w:name="doc_name" w:val="Документ11"/>
    <w:docVar w:name="doc_type" w:val="5"/>
    <w:docVar w:name="fill_date" w:val="14.11.2022"/>
    <w:docVar w:name="kpp_code" w:val="   "/>
    <w:docVar w:name="N_dog" w:val="   "/>
    <w:docVar w:name="N_prikaz" w:val="   "/>
    <w:docVar w:name="org_guid" w:val="79F0DAD8A23546719876A8E72776D4F4"/>
    <w:docVar w:name="org_id" w:val="146"/>
    <w:docVar w:name="org_name" w:val="     "/>
    <w:docVar w:name="pers_guids" w:val="BB39D081E1504763BE9F65CA53FC5003@075-613-270-63"/>
    <w:docVar w:name="pers_snils" w:val="BB39D081E1504763BE9F65CA53FC5003@075-613-270-63"/>
    <w:docVar w:name="podr_id" w:val="org_146"/>
    <w:docVar w:name="pred_dolg" w:val="Заместитель директора"/>
    <w:docVar w:name="pred_fio" w:val="Глюзицкий Андрей Викторович"/>
    <w:docVar w:name="rbtd_name" w:val="ФЕДЕРАЛЬНОЕ ГОСУДАРСТВЕННОЕ БЮДЖЕТНОЕ УЧРЕЖДЕНИЕ &quot;ДИРЕКЦИЯ МОНИТОРИНГА ДОРОЖНОЙ ДЕЯТЕЛЬНОСТИ ФЕДЕРАЛЬНОГО ДОРОЖНОГО АГЕНТСТВА&quot;"/>
    <w:docVar w:name="sout_id" w:val="   "/>
    <w:docVar w:name="step_test" w:val="54"/>
    <w:docVar w:name="sv_docs" w:val="1"/>
  </w:docVars>
  <w:rsids>
    <w:rsidRoot w:val="007523E4"/>
    <w:rsid w:val="00012BA5"/>
    <w:rsid w:val="0002033E"/>
    <w:rsid w:val="000C5130"/>
    <w:rsid w:val="000D3760"/>
    <w:rsid w:val="000F0714"/>
    <w:rsid w:val="00172731"/>
    <w:rsid w:val="00196135"/>
    <w:rsid w:val="001A7AC3"/>
    <w:rsid w:val="001B19D8"/>
    <w:rsid w:val="00237B32"/>
    <w:rsid w:val="002743B5"/>
    <w:rsid w:val="002761BA"/>
    <w:rsid w:val="00300E54"/>
    <w:rsid w:val="003A1C01"/>
    <w:rsid w:val="003A2259"/>
    <w:rsid w:val="003C3080"/>
    <w:rsid w:val="003C79E5"/>
    <w:rsid w:val="003F4B55"/>
    <w:rsid w:val="00450E3E"/>
    <w:rsid w:val="00462391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B1653"/>
    <w:rsid w:val="006E3093"/>
    <w:rsid w:val="006E4DFC"/>
    <w:rsid w:val="0071556F"/>
    <w:rsid w:val="00725C51"/>
    <w:rsid w:val="007523E4"/>
    <w:rsid w:val="007A2A1F"/>
    <w:rsid w:val="00820552"/>
    <w:rsid w:val="008F2AF7"/>
    <w:rsid w:val="00936F48"/>
    <w:rsid w:val="009647F7"/>
    <w:rsid w:val="009A1326"/>
    <w:rsid w:val="009D6532"/>
    <w:rsid w:val="009E45A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A74AF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85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16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B1653"/>
    <w:rPr>
      <w:sz w:val="24"/>
    </w:rPr>
  </w:style>
  <w:style w:type="paragraph" w:styleId="ad">
    <w:name w:val="footer"/>
    <w:basedOn w:val="a"/>
    <w:link w:val="ae"/>
    <w:rsid w:val="006B16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B1653"/>
    <w:rPr>
      <w:sz w:val="24"/>
    </w:rPr>
  </w:style>
  <w:style w:type="character" w:styleId="af">
    <w:name w:val="page number"/>
    <w:rsid w:val="006B1653"/>
  </w:style>
  <w:style w:type="paragraph" w:styleId="af0">
    <w:name w:val="Normal (Web)"/>
    <w:basedOn w:val="a"/>
    <w:uiPriority w:val="99"/>
    <w:unhideWhenUsed/>
    <w:rsid w:val="007523E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Kaverin</dc:creator>
  <cp:keywords/>
  <dc:description/>
  <cp:lastModifiedBy>Зудков Сергей Петрович</cp:lastModifiedBy>
  <cp:revision>2</cp:revision>
  <dcterms:created xsi:type="dcterms:W3CDTF">2022-11-11T07:55:00Z</dcterms:created>
  <dcterms:modified xsi:type="dcterms:W3CDTF">2023-01-20T08:54:00Z</dcterms:modified>
</cp:coreProperties>
</file>